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580"/>
        <w:gridCol w:w="240"/>
        <w:gridCol w:w="1480"/>
        <w:gridCol w:w="1340"/>
        <w:gridCol w:w="1960"/>
        <w:gridCol w:w="460"/>
        <w:gridCol w:w="700"/>
        <w:gridCol w:w="2360"/>
        <w:gridCol w:w="1480"/>
        <w:gridCol w:w="3640"/>
      </w:tblGrid>
      <w:tr w:rsidR="00F8189E">
        <w:trPr>
          <w:trHeight w:val="306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Рекомендации к подготовке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Задание 4</w:t>
            </w:r>
          </w:p>
        </w:tc>
        <w:tc>
          <w:tcPr>
            <w:tcW w:w="3520" w:type="dxa"/>
            <w:gridSpan w:val="3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диалог (ответ на вопросы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ствии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 выбранными  условиями речевой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1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w w:val="99"/>
                <w:sz w:val="28"/>
                <w:szCs w:val="28"/>
              </w:rPr>
              <w:t>к итоговому собеседованию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экзаменатора)</w:t>
            </w:r>
          </w:p>
        </w:tc>
        <w:tc>
          <w:tcPr>
            <w:tcW w:w="460" w:type="dxa"/>
            <w:vAlign w:val="bottom"/>
          </w:tcPr>
          <w:p w:rsidR="00F8189E" w:rsidRDefault="003B3310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теме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предыдущего за-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ситуации, соблюдая требования логично-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Pr="003B3310" w:rsidRDefault="003B3310">
            <w:pPr>
              <w:ind w:left="85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по русскому языку</w:t>
            </w:r>
          </w:p>
        </w:tc>
        <w:tc>
          <w:tcPr>
            <w:tcW w:w="1340" w:type="dxa"/>
            <w:vAlign w:val="bottom"/>
          </w:tcPr>
          <w:p w:rsidR="00F8189E" w:rsidRPr="003B3310" w:rsidRDefault="00F8189E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дания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1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сти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речи.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1" w:lineRule="exact"/>
              <w:ind w:right="7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Максимальный балл – 3.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Pr="003B3310" w:rsidRDefault="003B3310">
            <w:pPr>
              <w:ind w:right="230"/>
              <w:jc w:val="center"/>
              <w:rPr>
                <w:sz w:val="28"/>
                <w:szCs w:val="28"/>
              </w:rPr>
            </w:pPr>
            <w:r w:rsidRPr="003B3310">
              <w:rPr>
                <w:rFonts w:eastAsia="Times New Roman"/>
                <w:b/>
                <w:bCs/>
                <w:sz w:val="28"/>
                <w:szCs w:val="28"/>
              </w:rPr>
              <w:t>для учащихся 9 классов в 2019 году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Общее  время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итогового  </w:t>
            </w: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4 (диалог)</w:t>
            </w:r>
            <w:r>
              <w:rPr>
                <w:rFonts w:eastAsia="Times New Roman"/>
                <w:sz w:val="26"/>
                <w:szCs w:val="26"/>
              </w:rPr>
              <w:t xml:space="preserve"> оценивает Вашу</w:t>
            </w:r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6"/>
                <w:szCs w:val="26"/>
              </w:rPr>
              <w:t>ния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(включая время на подготовку) 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способность  понимать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поставленные  эк-</w:t>
            </w:r>
          </w:p>
        </w:tc>
      </w:tr>
      <w:tr w:rsidR="00F8189E">
        <w:trPr>
          <w:trHeight w:val="305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Дорогой выпускник!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мин.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заменатором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вопросы (по теме задания 3)</w:t>
            </w:r>
          </w:p>
        </w:tc>
      </w:tr>
      <w:tr w:rsidR="00F8189E">
        <w:trPr>
          <w:trHeight w:val="293"/>
        </w:trPr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 протяжении всего времени ответа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 давать на них точные развернутые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отве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Итоговое   собеседование   по   рус-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ведётся аудио- и видеозапись.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ты,  соответствующие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речевой  ситуации.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скому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языку проводится в форме зачёта,</w:t>
            </w:r>
          </w:p>
        </w:tc>
        <w:tc>
          <w:tcPr>
            <w:tcW w:w="2420" w:type="dxa"/>
            <w:gridSpan w:val="2"/>
            <w:vAlign w:val="bottom"/>
          </w:tcPr>
          <w:p w:rsidR="00F8189E" w:rsidRDefault="003B3310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Постарайтесь</w:t>
            </w:r>
          </w:p>
        </w:tc>
        <w:tc>
          <w:tcPr>
            <w:tcW w:w="306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полностью  выполнить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Постарайтесь ответить на все три вопроса,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состоящего</w:t>
            </w:r>
          </w:p>
        </w:tc>
        <w:tc>
          <w:tcPr>
            <w:tcW w:w="580" w:type="dxa"/>
            <w:vAlign w:val="bottom"/>
          </w:tcPr>
          <w:p w:rsidR="00F8189E" w:rsidRDefault="003B3310">
            <w:pPr>
              <w:spacing w:line="29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из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3B3310" w:rsidP="003B3310">
            <w:pPr>
              <w:spacing w:line="297" w:lineRule="exact"/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4 заданий. 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поставленные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задачи,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говорить ясно 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избегайте односложных ответов.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 w:rsidP="003B3310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Результаты зачета влияют на допуск к   государственной итоговой аттестации.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чётко, не отходить от темы и следовать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ветствии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 речевой ситуацией Вы можете</w:t>
            </w:r>
          </w:p>
        </w:tc>
      </w:tr>
      <w:tr w:rsidR="00F8189E">
        <w:trPr>
          <w:trHeight w:val="301"/>
        </w:trPr>
        <w:tc>
          <w:tcPr>
            <w:tcW w:w="2060" w:type="dxa"/>
            <w:gridSpan w:val="2"/>
            <w:vAlign w:val="bottom"/>
          </w:tcPr>
          <w:p w:rsidR="00F8189E" w:rsidRDefault="003B3310" w:rsidP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gridSpan w:val="3"/>
            <w:vAlign w:val="bottom"/>
          </w:tcPr>
          <w:p w:rsidR="00F8189E" w:rsidRDefault="00F8189E" w:rsidP="003B3310">
            <w:pPr>
              <w:ind w:right="230"/>
              <w:rPr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предложенному  плану  ответа.  Так  Вы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высказать свое мнение по теме, сравнить</w:t>
            </w:r>
          </w:p>
        </w:tc>
      </w:tr>
      <w:tr w:rsidR="00F8189E">
        <w:trPr>
          <w:trHeight w:val="298"/>
        </w:trPr>
        <w:tc>
          <w:tcPr>
            <w:tcW w:w="3780" w:type="dxa"/>
            <w:gridSpan w:val="4"/>
            <w:vAlign w:val="bottom"/>
          </w:tcPr>
          <w:p w:rsidR="00F8189E" w:rsidRDefault="00F8189E" w:rsidP="003B3310">
            <w:pPr>
              <w:spacing w:line="297" w:lineRule="exact"/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сможете набрать наибольшее количество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его с другими, привести пример из жизни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Задания 1 и 2 выполняются с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исполь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или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литературы, обратиться к истории во-</w:t>
            </w:r>
          </w:p>
        </w:tc>
      </w:tr>
      <w:tr w:rsidR="00F8189E">
        <w:trPr>
          <w:trHeight w:val="298"/>
        </w:trPr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зованием</w:t>
            </w:r>
            <w:proofErr w:type="spellEnd"/>
          </w:p>
        </w:tc>
        <w:tc>
          <w:tcPr>
            <w:tcW w:w="8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одного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текста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научно-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Максимальное  количество баллов   –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проса, включить в ответ элементы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описа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публицистического стиля.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19.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Зачёт выставляется в случае,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если за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ния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рассматриваемого лица/ предмета/ со-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Задание  1  </w:t>
            </w:r>
            <w:r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  </w:t>
            </w:r>
            <w:r>
              <w:rPr>
                <w:rFonts w:eastAsia="Times New Roman"/>
                <w:sz w:val="26"/>
                <w:szCs w:val="26"/>
              </w:rPr>
              <w:t>выразительное  чтение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выполнение  работы  Вы  набрали  10  или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бытия и др. Максимальный балл – 2.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текста. Время на подготовку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–  2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мин., на</w:t>
            </w:r>
          </w:p>
        </w:tc>
        <w:tc>
          <w:tcPr>
            <w:tcW w:w="196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более баллов.</w:t>
            </w: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5. Старайтесь говорить грамотно,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ис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чтение вслух – 2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пользуйте разнообразную лексику и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син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5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 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 xml:space="preserve"> предлагается</w:t>
            </w:r>
          </w:p>
        </w:tc>
        <w:tc>
          <w:tcPr>
            <w:tcW w:w="1340" w:type="dxa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переска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При выполнении заданий помните: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таксические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конструкции,  не  искажайте</w:t>
            </w:r>
          </w:p>
        </w:tc>
      </w:tr>
      <w:tr w:rsidR="00F8189E">
        <w:trPr>
          <w:trHeight w:val="293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3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зать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прочитанный  текст,  дополнив его</w:t>
            </w:r>
          </w:p>
        </w:tc>
        <w:tc>
          <w:tcPr>
            <w:tcW w:w="19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3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слова.   За   богатство   речи,   отсутствие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высказыванием.  Время  на  подготовку  –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1. В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(чтение текста вслух)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грамматических,  орфоэпических  и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рече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 мин.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важно  читать  текст  с  интонацией,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ошибок в заданиях 1 и 2 суммарно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Задания  3  и  4  тематически  связаны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ветствующей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пунктуационному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оформле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можно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получить до 4 баллов, как и в зада-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между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собой и не имеют отношения к за-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текста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,  выдерживая  необходимый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ниях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3 и 4 (суммарно до 4 баллов). В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це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6"/>
                <w:szCs w:val="26"/>
              </w:rPr>
              <w:t>даниям</w:t>
            </w:r>
            <w:proofErr w:type="spellEnd"/>
            <w:r>
              <w:rPr>
                <w:rFonts w:eastAsia="Times New Roman"/>
                <w:w w:val="99"/>
                <w:sz w:val="26"/>
                <w:szCs w:val="26"/>
              </w:rPr>
              <w:t xml:space="preserve"> 1 и 2.</w:t>
            </w:r>
          </w:p>
        </w:tc>
        <w:tc>
          <w:tcPr>
            <w:tcW w:w="5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для успешной коммуникации темп. </w:t>
            </w:r>
            <w:r>
              <w:rPr>
                <w:rFonts w:eastAsia="Times New Roman"/>
                <w:sz w:val="24"/>
                <w:szCs w:val="24"/>
              </w:rPr>
              <w:t>Мак-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лом грамотная речь на собеседовании мо-</w:t>
            </w:r>
          </w:p>
        </w:tc>
      </w:tr>
      <w:tr w:rsidR="00F8189E">
        <w:trPr>
          <w:trHeight w:val="29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В  задании 3  </w:t>
            </w:r>
            <w:r>
              <w:rPr>
                <w:rFonts w:eastAsia="Times New Roman"/>
                <w:sz w:val="26"/>
                <w:szCs w:val="26"/>
              </w:rPr>
              <w:t>предлагается  выбрать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74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симальное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количество баллов за задание – 2.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0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жет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принести Вам 8 баллов.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один  из  трёх  предложенных вариантов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2.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2 (пересказ с включением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Во  время  подготовки  к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собеседова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 xml:space="preserve">монолога:   </w:t>
            </w:r>
            <w:proofErr w:type="gramEnd"/>
            <w:r>
              <w:rPr>
                <w:rFonts w:eastAsia="Times New Roman"/>
                <w:sz w:val="26"/>
                <w:szCs w:val="26"/>
              </w:rPr>
              <w:t>описание   фотографии,   по-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sz w:val="26"/>
                <w:szCs w:val="26"/>
              </w:rPr>
              <w:t>цитаты</w:t>
            </w:r>
            <w:proofErr w:type="gramEnd"/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) </w:t>
            </w:r>
            <w:r>
              <w:rPr>
                <w:rFonts w:eastAsia="Times New Roman"/>
                <w:sz w:val="26"/>
                <w:szCs w:val="26"/>
              </w:rPr>
              <w:t xml:space="preserve">оценивается по следующим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кри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нию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 обязательно  выполните  несколько</w:t>
            </w:r>
          </w:p>
        </w:tc>
      </w:tr>
      <w:tr w:rsidR="00F8189E">
        <w:trPr>
          <w:trHeight w:val="300"/>
        </w:trPr>
        <w:tc>
          <w:tcPr>
            <w:tcW w:w="1480" w:type="dxa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вествование</w:t>
            </w:r>
            <w:proofErr w:type="spellEnd"/>
          </w:p>
        </w:tc>
        <w:tc>
          <w:tcPr>
            <w:tcW w:w="580" w:type="dxa"/>
            <w:vAlign w:val="bottom"/>
          </w:tcPr>
          <w:p w:rsidR="00F8189E" w:rsidRDefault="003B33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на</w:t>
            </w:r>
          </w:p>
        </w:tc>
        <w:tc>
          <w:tcPr>
            <w:tcW w:w="2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основе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   жизненного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териям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: сохранение при пересказе микро-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полных вариантов заданий </w:t>
            </w:r>
            <w:r>
              <w:rPr>
                <w:rFonts w:eastAsia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опубли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опыта,  рассуждение  по  одной  из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сфор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 текста, фактическая точность,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умест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кованным</w:t>
            </w:r>
          </w:p>
        </w:tc>
        <w:tc>
          <w:tcPr>
            <w:tcW w:w="3640" w:type="dxa"/>
            <w:vAlign w:val="bottom"/>
          </w:tcPr>
          <w:p w:rsidR="00F8189E" w:rsidRDefault="003B3310">
            <w:pPr>
              <w:spacing w:line="297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КИМам</w:t>
            </w:r>
            <w:proofErr w:type="spellEnd"/>
            <w:r>
              <w:rPr>
                <w:rFonts w:eastAsia="Times New Roman"/>
                <w:i/>
                <w:iCs/>
                <w:sz w:val="26"/>
                <w:szCs w:val="26"/>
              </w:rPr>
              <w:t>,</w:t>
            </w:r>
            <w:r>
              <w:rPr>
                <w:rFonts w:eastAsia="Times New Roman"/>
                <w:sz w:val="26"/>
                <w:szCs w:val="26"/>
              </w:rPr>
              <w:t xml:space="preserve"> чтобы привыкнуть к</w:t>
            </w:r>
          </w:p>
        </w:tc>
      </w:tr>
      <w:tr w:rsidR="00F8189E">
        <w:trPr>
          <w:trHeight w:val="297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spacing w:line="297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мулированных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проблем.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ность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и логичность включения указанной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расположению  заданий,  формулировкам</w:t>
            </w:r>
          </w:p>
        </w:tc>
      </w:tr>
      <w:tr w:rsidR="00F8189E">
        <w:trPr>
          <w:trHeight w:val="279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7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Важно составить не менее 10 фраз по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цитаты в пересказ. Максимальный балл – 4.</w:t>
            </w:r>
          </w:p>
        </w:tc>
        <w:tc>
          <w:tcPr>
            <w:tcW w:w="5120" w:type="dxa"/>
            <w:gridSpan w:val="2"/>
            <w:vAlign w:val="bottom"/>
          </w:tcPr>
          <w:p w:rsidR="00F8189E" w:rsidRDefault="003B3310">
            <w:pPr>
              <w:spacing w:line="27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вопросов,  инструкциям  и  требованиям</w:t>
            </w:r>
          </w:p>
        </w:tc>
      </w:tr>
      <w:tr w:rsidR="00F8189E">
        <w:trPr>
          <w:trHeight w:val="300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 высказывания. Время на подготовку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3.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Задание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3</w:t>
            </w:r>
            <w:r>
              <w:rPr>
                <w:rFonts w:eastAsia="Times New Roman"/>
                <w:sz w:val="26"/>
                <w:szCs w:val="26"/>
              </w:rPr>
              <w:t xml:space="preserve"> проверяет Ваше умение</w:t>
            </w:r>
          </w:p>
        </w:tc>
        <w:tc>
          <w:tcPr>
            <w:tcW w:w="1480" w:type="dxa"/>
            <w:vAlign w:val="bottom"/>
          </w:tcPr>
          <w:p w:rsidR="00F8189E" w:rsidRDefault="003B33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времени.</w:t>
            </w: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298"/>
        </w:trPr>
        <w:tc>
          <w:tcPr>
            <w:tcW w:w="5120" w:type="dxa"/>
            <w:gridSpan w:val="5"/>
            <w:vAlign w:val="bottom"/>
          </w:tcPr>
          <w:p w:rsidR="00F8189E" w:rsidRDefault="003B3310">
            <w:pPr>
              <w:spacing w:line="29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– 1 мин.  Продолжительность Вашего вы-</w:t>
            </w:r>
          </w:p>
        </w:tc>
        <w:tc>
          <w:tcPr>
            <w:tcW w:w="5480" w:type="dxa"/>
            <w:gridSpan w:val="4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6"/>
                <w:szCs w:val="26"/>
              </w:rPr>
              <w:t>строить</w:t>
            </w:r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монологическое высказывание</w:t>
            </w:r>
            <w:r>
              <w:rPr>
                <w:rFonts w:eastAsia="Times New Roman"/>
                <w:sz w:val="26"/>
                <w:szCs w:val="26"/>
              </w:rPr>
              <w:t xml:space="preserve"> по</w:t>
            </w: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  <w:tr w:rsidR="00F8189E">
        <w:trPr>
          <w:trHeight w:val="330"/>
        </w:trPr>
        <w:tc>
          <w:tcPr>
            <w:tcW w:w="3780" w:type="dxa"/>
            <w:gridSpan w:val="4"/>
            <w:vAlign w:val="bottom"/>
          </w:tcPr>
          <w:p w:rsidR="00F8189E" w:rsidRDefault="003B331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сказывания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– не более 3 мин.</w:t>
            </w:r>
          </w:p>
        </w:tc>
        <w:tc>
          <w:tcPr>
            <w:tcW w:w="13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F8189E" w:rsidRDefault="003B331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теме.  Важно</w:t>
            </w:r>
          </w:p>
        </w:tc>
        <w:tc>
          <w:tcPr>
            <w:tcW w:w="1160" w:type="dxa"/>
            <w:gridSpan w:val="2"/>
            <w:vAlign w:val="bottom"/>
          </w:tcPr>
          <w:p w:rsidR="00F8189E" w:rsidRDefault="003B3310">
            <w:pPr>
              <w:spacing w:line="28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раскрыть</w:t>
            </w:r>
          </w:p>
        </w:tc>
        <w:tc>
          <w:tcPr>
            <w:tcW w:w="2360" w:type="dxa"/>
            <w:vAlign w:val="bottom"/>
          </w:tcPr>
          <w:p w:rsidR="00F8189E" w:rsidRDefault="003B3310">
            <w:pPr>
              <w:spacing w:line="285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тему  в 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соответ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48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vAlign w:val="bottom"/>
          </w:tcPr>
          <w:p w:rsidR="00F8189E" w:rsidRDefault="00F8189E">
            <w:pPr>
              <w:rPr>
                <w:sz w:val="24"/>
                <w:szCs w:val="24"/>
              </w:rPr>
            </w:pPr>
          </w:p>
        </w:tc>
      </w:tr>
    </w:tbl>
    <w:p w:rsidR="00F8189E" w:rsidRDefault="00F8189E">
      <w:pPr>
        <w:sectPr w:rsidR="00F8189E">
          <w:pgSz w:w="16840" w:h="11906" w:orient="landscape"/>
          <w:pgMar w:top="556" w:right="558" w:bottom="20" w:left="560" w:header="0" w:footer="0" w:gutter="0"/>
          <w:cols w:space="720" w:equalWidth="0">
            <w:col w:w="15720"/>
          </w:cols>
        </w:sectPr>
      </w:pPr>
    </w:p>
    <w:p w:rsidR="00F8189E" w:rsidRDefault="003B3310">
      <w:pPr>
        <w:ind w:right="55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lastRenderedPageBreak/>
        <w:t>Важно:</w:t>
      </w:r>
    </w:p>
    <w:p w:rsidR="00F8189E" w:rsidRDefault="003B3310">
      <w:pPr>
        <w:spacing w:line="233" w:lineRule="auto"/>
        <w:ind w:left="4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Во время  выполнения  задания  2  Вы</w:t>
      </w:r>
    </w:p>
    <w:p w:rsidR="00F8189E" w:rsidRDefault="00F8189E">
      <w:pPr>
        <w:spacing w:line="2" w:lineRule="exact"/>
        <w:rPr>
          <w:sz w:val="20"/>
          <w:szCs w:val="20"/>
        </w:rPr>
      </w:pPr>
    </w:p>
    <w:p w:rsidR="00F8189E" w:rsidRDefault="003B3310">
      <w:pPr>
        <w:tabs>
          <w:tab w:val="left" w:pos="980"/>
          <w:tab w:val="left" w:pos="2620"/>
          <w:tab w:val="left" w:pos="3900"/>
        </w:tabs>
        <w:rPr>
          <w:sz w:val="20"/>
          <w:szCs w:val="20"/>
        </w:rPr>
      </w:pPr>
      <w:proofErr w:type="gramStart"/>
      <w:r>
        <w:rPr>
          <w:rFonts w:eastAsia="Times New Roman"/>
          <w:sz w:val="26"/>
          <w:szCs w:val="26"/>
        </w:rPr>
        <w:t>можете</w:t>
      </w:r>
      <w:proofErr w:type="gramEnd"/>
      <w:r>
        <w:rPr>
          <w:rFonts w:eastAsia="Times New Roman"/>
          <w:sz w:val="26"/>
          <w:szCs w:val="26"/>
        </w:rPr>
        <w:tab/>
        <w:t>пользоваться</w:t>
      </w:r>
      <w:r>
        <w:rPr>
          <w:rFonts w:eastAsia="Times New Roman"/>
          <w:sz w:val="26"/>
          <w:szCs w:val="26"/>
        </w:rPr>
        <w:tab/>
        <w:t>записями,</w:t>
      </w:r>
      <w:r>
        <w:rPr>
          <w:rFonts w:eastAsia="Times New Roman"/>
          <w:sz w:val="26"/>
          <w:szCs w:val="26"/>
        </w:rPr>
        <w:tab/>
        <w:t>сделан-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proofErr w:type="spellStart"/>
      <w:r>
        <w:rPr>
          <w:rFonts w:eastAsia="Times New Roman"/>
          <w:sz w:val="26"/>
          <w:szCs w:val="26"/>
        </w:rPr>
        <w:t>ными</w:t>
      </w:r>
      <w:proofErr w:type="spellEnd"/>
      <w:r>
        <w:rPr>
          <w:rFonts w:eastAsia="Times New Roman"/>
          <w:sz w:val="26"/>
          <w:szCs w:val="26"/>
        </w:rPr>
        <w:t xml:space="preserve">  во  время подготовки  к  пересказу,</w:t>
      </w:r>
    </w:p>
    <w:p w:rsidR="00F8189E" w:rsidRDefault="00F8189E">
      <w:pPr>
        <w:spacing w:line="14" w:lineRule="exact"/>
        <w:rPr>
          <w:sz w:val="20"/>
          <w:szCs w:val="20"/>
        </w:rPr>
      </w:pPr>
    </w:p>
    <w:p w:rsidR="00F8189E" w:rsidRDefault="003B3310">
      <w:pPr>
        <w:numPr>
          <w:ilvl w:val="0"/>
          <w:numId w:val="1"/>
        </w:numPr>
        <w:tabs>
          <w:tab w:val="left" w:pos="196"/>
        </w:tabs>
        <w:spacing w:line="237" w:lineRule="auto"/>
        <w:ind w:right="6040" w:firstLine="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также зачитать цитату для включения в пересказ. Пользоваться исходным текстом нельзя, его необходимо будет сдать </w:t>
      </w:r>
      <w:proofErr w:type="spellStart"/>
      <w:proofErr w:type="gramStart"/>
      <w:r>
        <w:rPr>
          <w:rFonts w:eastAsia="Times New Roman"/>
          <w:sz w:val="26"/>
          <w:szCs w:val="26"/>
        </w:rPr>
        <w:t>экза-менатору</w:t>
      </w:r>
      <w:proofErr w:type="spellEnd"/>
      <w:proofErr w:type="gramEnd"/>
      <w:r>
        <w:rPr>
          <w:rFonts w:eastAsia="Times New Roman"/>
          <w:sz w:val="26"/>
          <w:szCs w:val="26"/>
        </w:rPr>
        <w:t>.</w:t>
      </w:r>
    </w:p>
    <w:p w:rsidR="00F8189E" w:rsidRDefault="00F8189E">
      <w:pPr>
        <w:spacing w:line="14" w:lineRule="exact"/>
        <w:rPr>
          <w:rFonts w:eastAsia="Times New Roman"/>
          <w:sz w:val="26"/>
          <w:szCs w:val="26"/>
        </w:rPr>
      </w:pPr>
    </w:p>
    <w:p w:rsidR="00F8189E" w:rsidRDefault="003B3310">
      <w:pPr>
        <w:spacing w:line="234" w:lineRule="auto"/>
        <w:ind w:right="6040" w:firstLine="4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Записи не учитываются при </w:t>
      </w:r>
      <w:proofErr w:type="spellStart"/>
      <w:proofErr w:type="gramStart"/>
      <w:r>
        <w:rPr>
          <w:rFonts w:eastAsia="Times New Roman"/>
          <w:sz w:val="26"/>
          <w:szCs w:val="26"/>
        </w:rPr>
        <w:t>оценива-нии</w:t>
      </w:r>
      <w:proofErr w:type="spellEnd"/>
      <w:proofErr w:type="gramEnd"/>
      <w:r>
        <w:rPr>
          <w:rFonts w:eastAsia="Times New Roman"/>
          <w:sz w:val="26"/>
          <w:szCs w:val="26"/>
        </w:rPr>
        <w:t xml:space="preserve"> работы.</w:t>
      </w:r>
    </w:p>
    <w:p w:rsidR="00F8189E" w:rsidRDefault="00F8189E">
      <w:pPr>
        <w:spacing w:line="307" w:lineRule="exact"/>
        <w:rPr>
          <w:sz w:val="20"/>
          <w:szCs w:val="20"/>
        </w:rPr>
      </w:pPr>
    </w:p>
    <w:p w:rsidR="00F8189E" w:rsidRDefault="003B3310">
      <w:pPr>
        <w:ind w:left="1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>Желаем успеха!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36" w:lineRule="exact"/>
        <w:rPr>
          <w:sz w:val="20"/>
          <w:szCs w:val="20"/>
        </w:rPr>
      </w:pPr>
    </w:p>
    <w:p w:rsidR="00F8189E" w:rsidRDefault="003B3310">
      <w:pPr>
        <w:ind w:left="300"/>
        <w:rPr>
          <w:sz w:val="20"/>
          <w:szCs w:val="20"/>
        </w:rPr>
      </w:pPr>
      <w:r>
        <w:rPr>
          <w:rFonts w:eastAsia="Times New Roman"/>
          <w:b/>
          <w:bCs/>
        </w:rPr>
        <w:t>Министерство образования, науки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753745</wp:posOffset>
            </wp:positionH>
            <wp:positionV relativeFrom="paragraph">
              <wp:posOffset>-1400810</wp:posOffset>
            </wp:positionV>
            <wp:extent cx="1080770" cy="10807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3B3310">
      <w:pPr>
        <w:numPr>
          <w:ilvl w:val="0"/>
          <w:numId w:val="2"/>
        </w:numPr>
        <w:tabs>
          <w:tab w:val="left" w:pos="998"/>
        </w:tabs>
        <w:spacing w:line="234" w:lineRule="auto"/>
        <w:ind w:left="960" w:right="820" w:hanging="13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молодежной политики Краснодарского края</w:t>
      </w: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Государственное бюджетное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образовательное</w:t>
      </w:r>
    </w:p>
    <w:p w:rsidR="00F8189E" w:rsidRDefault="003B3310">
      <w:pPr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</w:rPr>
        <w:t>учреждение</w:t>
      </w:r>
      <w:proofErr w:type="gramEnd"/>
      <w:r>
        <w:rPr>
          <w:rFonts w:eastAsia="Times New Roman"/>
          <w:b/>
          <w:bCs/>
        </w:rPr>
        <w:t xml:space="preserve"> дополнительного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профессионального образования</w:t>
      </w:r>
    </w:p>
    <w:p w:rsidR="00F8189E" w:rsidRDefault="003B331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«Институт развития образования»</w:t>
      </w:r>
    </w:p>
    <w:p w:rsidR="00F8189E" w:rsidRDefault="003B3310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Краснодарского края</w:t>
      </w:r>
    </w:p>
    <w:p w:rsidR="00F8189E" w:rsidRDefault="00F8189E">
      <w:pPr>
        <w:spacing w:line="231" w:lineRule="exact"/>
        <w:rPr>
          <w:sz w:val="20"/>
          <w:szCs w:val="20"/>
        </w:rPr>
      </w:pPr>
    </w:p>
    <w:p w:rsidR="00F8189E" w:rsidRDefault="003B3310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Готовимся к ОГЭ ─ 20</w:t>
      </w:r>
      <w:r w:rsidR="00262C0A">
        <w:rPr>
          <w:rFonts w:eastAsia="Times New Roman"/>
          <w:b/>
          <w:bCs/>
          <w:sz w:val="36"/>
          <w:szCs w:val="36"/>
        </w:rPr>
        <w:t>21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4" w:lineRule="exact"/>
        <w:rPr>
          <w:sz w:val="20"/>
          <w:szCs w:val="20"/>
        </w:rPr>
      </w:pPr>
    </w:p>
    <w:p w:rsidR="00F8189E" w:rsidRDefault="003B3310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Итоговое собеседование</w:t>
      </w:r>
    </w:p>
    <w:p w:rsidR="00F8189E" w:rsidRDefault="003B3310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по русскому языку</w:t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12" w:lineRule="exact"/>
        <w:rPr>
          <w:sz w:val="20"/>
          <w:szCs w:val="20"/>
        </w:rPr>
      </w:pPr>
    </w:p>
    <w:p w:rsidR="00F8189E" w:rsidRDefault="003B3310" w:rsidP="003B3310">
      <w:pPr>
        <w:ind w:left="7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Памятка для учащихся и их родителей</w:t>
      </w:r>
    </w:p>
    <w:p w:rsidR="00F8189E" w:rsidRDefault="003B331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762000</wp:posOffset>
            </wp:positionH>
            <wp:positionV relativeFrom="paragraph">
              <wp:posOffset>458470</wp:posOffset>
            </wp:positionV>
            <wp:extent cx="1080135" cy="10801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00" w:lineRule="exact"/>
        <w:rPr>
          <w:sz w:val="20"/>
          <w:szCs w:val="20"/>
        </w:rPr>
      </w:pPr>
    </w:p>
    <w:p w:rsidR="00F8189E" w:rsidRDefault="00F8189E">
      <w:pPr>
        <w:spacing w:line="254" w:lineRule="exact"/>
        <w:rPr>
          <w:sz w:val="20"/>
          <w:szCs w:val="20"/>
        </w:rPr>
      </w:pPr>
    </w:p>
    <w:p w:rsidR="00F8189E" w:rsidRDefault="003B3310">
      <w:pPr>
        <w:ind w:left="780"/>
        <w:rPr>
          <w:sz w:val="20"/>
          <w:szCs w:val="20"/>
        </w:rPr>
      </w:pPr>
      <w:r>
        <w:rPr>
          <w:rFonts w:eastAsia="Times New Roman"/>
          <w:b/>
          <w:bCs/>
        </w:rPr>
        <w:t>Материалы разработаны</w:t>
      </w:r>
    </w:p>
    <w:p w:rsidR="00F8189E" w:rsidRDefault="00F8189E">
      <w:pPr>
        <w:spacing w:line="1" w:lineRule="exact"/>
        <w:rPr>
          <w:sz w:val="20"/>
          <w:szCs w:val="20"/>
        </w:rPr>
      </w:pPr>
    </w:p>
    <w:p w:rsidR="00F8189E" w:rsidRDefault="003B3310">
      <w:pPr>
        <w:ind w:left="1300"/>
        <w:rPr>
          <w:sz w:val="20"/>
          <w:szCs w:val="20"/>
        </w:rPr>
      </w:pPr>
      <w:r>
        <w:rPr>
          <w:rFonts w:eastAsia="Times New Roman"/>
          <w:b/>
          <w:bCs/>
        </w:rPr>
        <w:t>специалистами</w:t>
      </w:r>
    </w:p>
    <w:p w:rsidR="00F8189E" w:rsidRDefault="00F8189E">
      <w:pPr>
        <w:ind w:left="360"/>
        <w:rPr>
          <w:sz w:val="20"/>
          <w:szCs w:val="20"/>
        </w:rPr>
      </w:pPr>
    </w:p>
    <w:sectPr w:rsidR="00F8189E" w:rsidSect="00F8189E">
      <w:pgSz w:w="16840" w:h="11906" w:orient="landscape"/>
      <w:pgMar w:top="863" w:right="678" w:bottom="284" w:left="560" w:header="0" w:footer="0" w:gutter="0"/>
      <w:cols w:num="2" w:space="720" w:equalWidth="0">
        <w:col w:w="10800" w:space="720"/>
        <w:col w:w="4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BE"/>
    <w:multiLevelType w:val="hybridMultilevel"/>
    <w:tmpl w:val="03C4C57E"/>
    <w:lvl w:ilvl="0" w:tplc="EE1423FA">
      <w:start w:val="1"/>
      <w:numFmt w:val="bullet"/>
      <w:lvlText w:val="а"/>
      <w:lvlJc w:val="left"/>
    </w:lvl>
    <w:lvl w:ilvl="1" w:tplc="808A8EB4">
      <w:numFmt w:val="decimal"/>
      <w:lvlText w:val=""/>
      <w:lvlJc w:val="left"/>
    </w:lvl>
    <w:lvl w:ilvl="2" w:tplc="2C088546">
      <w:numFmt w:val="decimal"/>
      <w:lvlText w:val=""/>
      <w:lvlJc w:val="left"/>
    </w:lvl>
    <w:lvl w:ilvl="3" w:tplc="4D4A91F6">
      <w:numFmt w:val="decimal"/>
      <w:lvlText w:val=""/>
      <w:lvlJc w:val="left"/>
    </w:lvl>
    <w:lvl w:ilvl="4" w:tplc="1D3E2432">
      <w:numFmt w:val="decimal"/>
      <w:lvlText w:val=""/>
      <w:lvlJc w:val="left"/>
    </w:lvl>
    <w:lvl w:ilvl="5" w:tplc="1A68668A">
      <w:numFmt w:val="decimal"/>
      <w:lvlText w:val=""/>
      <w:lvlJc w:val="left"/>
    </w:lvl>
    <w:lvl w:ilvl="6" w:tplc="1F0084B2">
      <w:numFmt w:val="decimal"/>
      <w:lvlText w:val=""/>
      <w:lvlJc w:val="left"/>
    </w:lvl>
    <w:lvl w:ilvl="7" w:tplc="2EE693D8">
      <w:numFmt w:val="decimal"/>
      <w:lvlText w:val=""/>
      <w:lvlJc w:val="left"/>
    </w:lvl>
    <w:lvl w:ilvl="8" w:tplc="4E162066">
      <w:numFmt w:val="decimal"/>
      <w:lvlText w:val=""/>
      <w:lvlJc w:val="left"/>
    </w:lvl>
  </w:abstractNum>
  <w:abstractNum w:abstractNumId="1">
    <w:nsid w:val="00006784"/>
    <w:multiLevelType w:val="hybridMultilevel"/>
    <w:tmpl w:val="34285FE2"/>
    <w:lvl w:ilvl="0" w:tplc="C0366CB2">
      <w:start w:val="1"/>
      <w:numFmt w:val="bullet"/>
      <w:lvlText w:val="и"/>
      <w:lvlJc w:val="left"/>
    </w:lvl>
    <w:lvl w:ilvl="1" w:tplc="43581C30">
      <w:numFmt w:val="decimal"/>
      <w:lvlText w:val=""/>
      <w:lvlJc w:val="left"/>
    </w:lvl>
    <w:lvl w:ilvl="2" w:tplc="D5BE7072">
      <w:numFmt w:val="decimal"/>
      <w:lvlText w:val=""/>
      <w:lvlJc w:val="left"/>
    </w:lvl>
    <w:lvl w:ilvl="3" w:tplc="2A72BE4A">
      <w:numFmt w:val="decimal"/>
      <w:lvlText w:val=""/>
      <w:lvlJc w:val="left"/>
    </w:lvl>
    <w:lvl w:ilvl="4" w:tplc="C31EF1C2">
      <w:numFmt w:val="decimal"/>
      <w:lvlText w:val=""/>
      <w:lvlJc w:val="left"/>
    </w:lvl>
    <w:lvl w:ilvl="5" w:tplc="647EA056">
      <w:numFmt w:val="decimal"/>
      <w:lvlText w:val=""/>
      <w:lvlJc w:val="left"/>
    </w:lvl>
    <w:lvl w:ilvl="6" w:tplc="9D1E227C">
      <w:numFmt w:val="decimal"/>
      <w:lvlText w:val=""/>
      <w:lvlJc w:val="left"/>
    </w:lvl>
    <w:lvl w:ilvl="7" w:tplc="3B7C8F30">
      <w:numFmt w:val="decimal"/>
      <w:lvlText w:val=""/>
      <w:lvlJc w:val="left"/>
    </w:lvl>
    <w:lvl w:ilvl="8" w:tplc="CA18889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9E"/>
    <w:rsid w:val="001E737A"/>
    <w:rsid w:val="00262C0A"/>
    <w:rsid w:val="0029182A"/>
    <w:rsid w:val="002E62D4"/>
    <w:rsid w:val="003B3310"/>
    <w:rsid w:val="008D4BCC"/>
    <w:rsid w:val="00BA66A3"/>
    <w:rsid w:val="00F52E53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709C0-DD7F-4EB4-BA09-F5C9EAFE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2021-04-24T06:25:00Z</dcterms:created>
  <dcterms:modified xsi:type="dcterms:W3CDTF">2021-04-24T06:25:00Z</dcterms:modified>
</cp:coreProperties>
</file>