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0CBBD" w14:textId="77777777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14:paraId="08D4D267" w14:textId="77777777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</w:t>
      </w:r>
    </w:p>
    <w:p w14:paraId="67986A7E" w14:textId="37D92B24" w:rsidR="00233CF9" w:rsidRPr="00233CF9" w:rsidRDefault="005B1F5D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«Хидибская СОШ</w:t>
      </w:r>
      <w:r w:rsidR="00233CF9"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D3A6300" w14:textId="1AB04C9E" w:rsidR="00233CF9" w:rsidRPr="00233CF9" w:rsidRDefault="005B1F5D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 А.Ш. Адалов</w:t>
      </w:r>
      <w:r w:rsidR="00233CF9"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6E70EA7" w14:textId="7AB7B01B" w:rsidR="004D2CA1" w:rsidRDefault="004D2CA1" w:rsidP="004D2CA1">
      <w:pPr>
        <w:jc w:val="right"/>
        <w:rPr>
          <w:rFonts w:ascii="Times New Roman" w:hAnsi="Times New Roman" w:cs="Times New Roman"/>
        </w:rPr>
      </w:pPr>
    </w:p>
    <w:p w14:paraId="6DEE2FDE" w14:textId="77777777" w:rsidR="004D2CA1" w:rsidRDefault="004D2CA1" w:rsidP="004D2CA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24837" w14:textId="77777777" w:rsidR="00F666CD" w:rsidRPr="00C26BB4" w:rsidRDefault="00F666CD" w:rsidP="00F6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BB4">
        <w:rPr>
          <w:rFonts w:ascii="Times New Roman" w:hAnsi="Times New Roman" w:cs="Times New Roman"/>
          <w:b/>
          <w:bCs/>
          <w:sz w:val="24"/>
          <w:szCs w:val="24"/>
        </w:rPr>
        <w:t xml:space="preserve">Медиаплан </w:t>
      </w:r>
    </w:p>
    <w:p w14:paraId="0F788EB0" w14:textId="042878A6" w:rsidR="00510157" w:rsidRPr="00C26BB4" w:rsidRDefault="00F666CD" w:rsidP="00F6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26BB4">
        <w:rPr>
          <w:rFonts w:ascii="Times New Roman" w:hAnsi="Times New Roman" w:cs="Times New Roman"/>
          <w:b/>
          <w:bCs/>
          <w:sz w:val="24"/>
          <w:szCs w:val="24"/>
        </w:rPr>
        <w:t>информационного</w:t>
      </w:r>
      <w:proofErr w:type="gramEnd"/>
      <w:r w:rsidRPr="00C26BB4">
        <w:rPr>
          <w:rFonts w:ascii="Times New Roman" w:hAnsi="Times New Roman" w:cs="Times New Roman"/>
          <w:b/>
          <w:bCs/>
          <w:sz w:val="24"/>
          <w:szCs w:val="24"/>
        </w:rPr>
        <w:t xml:space="preserve"> сопровождения создания и функционирования центра образования естественно-научной и технологической направленностей «Точка Роста» на 2021 год в МКОУ </w:t>
      </w:r>
      <w:r w:rsidR="005B1F5D">
        <w:rPr>
          <w:rFonts w:ascii="Times New Roman" w:hAnsi="Times New Roman" w:cs="Times New Roman"/>
          <w:b/>
          <w:bCs/>
          <w:sz w:val="24"/>
          <w:szCs w:val="24"/>
        </w:rPr>
        <w:t>«Хидибская СОШ</w:t>
      </w:r>
      <w:r w:rsidRPr="00C26BB4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496"/>
        <w:gridCol w:w="2421"/>
        <w:gridCol w:w="1893"/>
        <w:gridCol w:w="1505"/>
        <w:gridCol w:w="2145"/>
        <w:gridCol w:w="2031"/>
      </w:tblGrid>
      <w:tr w:rsidR="00C26BB4" w:rsidRPr="00C26BB4" w14:paraId="74612F87" w14:textId="77777777" w:rsidTr="005B1F5D">
        <w:tc>
          <w:tcPr>
            <w:tcW w:w="496" w:type="dxa"/>
          </w:tcPr>
          <w:p w14:paraId="650A4937" w14:textId="7B1E97A6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21" w:type="dxa"/>
          </w:tcPr>
          <w:p w14:paraId="56A7A3F0" w14:textId="57B6BAB8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3" w:type="dxa"/>
          </w:tcPr>
          <w:p w14:paraId="784909AC" w14:textId="32F27B69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средств массовой информации (далее-СМИ) форма сопровождения</w:t>
            </w:r>
          </w:p>
        </w:tc>
        <w:tc>
          <w:tcPr>
            <w:tcW w:w="1505" w:type="dxa"/>
          </w:tcPr>
          <w:p w14:paraId="2505035F" w14:textId="35347D52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45" w:type="dxa"/>
          </w:tcPr>
          <w:p w14:paraId="4C5F1EF7" w14:textId="790F5DCE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Смысловая нагрузка</w:t>
            </w:r>
          </w:p>
        </w:tc>
        <w:tc>
          <w:tcPr>
            <w:tcW w:w="2031" w:type="dxa"/>
          </w:tcPr>
          <w:p w14:paraId="7833C032" w14:textId="2EA9BAA0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за реализацию мероприятий</w:t>
            </w:r>
          </w:p>
        </w:tc>
      </w:tr>
      <w:tr w:rsidR="00C26BB4" w:rsidRPr="00C26BB4" w14:paraId="5A849167" w14:textId="77777777" w:rsidTr="005B1F5D">
        <w:tc>
          <w:tcPr>
            <w:tcW w:w="496" w:type="dxa"/>
          </w:tcPr>
          <w:p w14:paraId="4F694780" w14:textId="3A8AB1ED" w:rsidR="00F666CD" w:rsidRPr="00C26BB4" w:rsidRDefault="00C26BB4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21" w:type="dxa"/>
          </w:tcPr>
          <w:p w14:paraId="14E8E447" w14:textId="6C1829E9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рабочей группы, создание на сайте гимназии информационной страницы проекта, информация о начале реализации проекта</w:t>
            </w:r>
          </w:p>
        </w:tc>
        <w:tc>
          <w:tcPr>
            <w:tcW w:w="1893" w:type="dxa"/>
          </w:tcPr>
          <w:p w14:paraId="458A250D" w14:textId="76684D88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5FBC3278" w14:textId="76321558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145" w:type="dxa"/>
          </w:tcPr>
          <w:p w14:paraId="51E92220" w14:textId="3E38F6BF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основном содержании и этапах реализации национального проекта «Образование» по созданию центра естественно-научной и технологической направленности «Точка Роста»</w:t>
            </w:r>
          </w:p>
        </w:tc>
        <w:tc>
          <w:tcPr>
            <w:tcW w:w="2031" w:type="dxa"/>
          </w:tcPr>
          <w:p w14:paraId="77CEFB1D" w14:textId="2FD65BE8" w:rsidR="00F666CD" w:rsidRPr="00C26BB4" w:rsidRDefault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Магомедрашидов М.М.</w:t>
            </w:r>
          </w:p>
        </w:tc>
      </w:tr>
      <w:tr w:rsidR="005B1F5D" w:rsidRPr="00C26BB4" w14:paraId="2318C5FE" w14:textId="77777777" w:rsidTr="005B1F5D">
        <w:tc>
          <w:tcPr>
            <w:tcW w:w="496" w:type="dxa"/>
          </w:tcPr>
          <w:p w14:paraId="2ACAFEA7" w14:textId="75D89A99" w:rsidR="005B1F5D" w:rsidRPr="00C26BB4" w:rsidRDefault="005B1F5D" w:rsidP="005B1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1" w:type="dxa"/>
          </w:tcPr>
          <w:p w14:paraId="4898052A" w14:textId="6D8AA991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</w:tc>
        <w:tc>
          <w:tcPr>
            <w:tcW w:w="1893" w:type="dxa"/>
          </w:tcPr>
          <w:p w14:paraId="0B0AF474" w14:textId="0808E878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3E50B199" w14:textId="77777777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8BA21E9" w14:textId="353108D9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презентации проекта</w:t>
            </w:r>
          </w:p>
        </w:tc>
        <w:tc>
          <w:tcPr>
            <w:tcW w:w="2031" w:type="dxa"/>
          </w:tcPr>
          <w:p w14:paraId="57B3ADA0" w14:textId="3C439AAB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9C">
              <w:rPr>
                <w:rFonts w:ascii="Times New Roman" w:hAnsi="Times New Roman" w:cs="Times New Roman"/>
                <w:sz w:val="24"/>
                <w:szCs w:val="24"/>
              </w:rPr>
              <w:t>Магомедрашидов М.М.</w:t>
            </w:r>
          </w:p>
        </w:tc>
      </w:tr>
      <w:tr w:rsidR="005B1F5D" w:rsidRPr="00C26BB4" w14:paraId="514A32FC" w14:textId="77777777" w:rsidTr="005B1F5D">
        <w:tc>
          <w:tcPr>
            <w:tcW w:w="496" w:type="dxa"/>
          </w:tcPr>
          <w:p w14:paraId="08706636" w14:textId="11AFE70E" w:rsidR="005B1F5D" w:rsidRPr="00C26BB4" w:rsidRDefault="005B1F5D" w:rsidP="005B1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14:paraId="5B0DDD4A" w14:textId="47414672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Запуск специализированных разделов сайта</w:t>
            </w:r>
          </w:p>
        </w:tc>
        <w:tc>
          <w:tcPr>
            <w:tcW w:w="1893" w:type="dxa"/>
          </w:tcPr>
          <w:p w14:paraId="3DEF3826" w14:textId="5E2BC049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1D49E299" w14:textId="6D168564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45" w:type="dxa"/>
          </w:tcPr>
          <w:p w14:paraId="3686C46D" w14:textId="75A2B82E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подготовленных материалов</w:t>
            </w:r>
          </w:p>
        </w:tc>
        <w:tc>
          <w:tcPr>
            <w:tcW w:w="2031" w:type="dxa"/>
          </w:tcPr>
          <w:p w14:paraId="6B2A4FF4" w14:textId="4D18975A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9C">
              <w:rPr>
                <w:rFonts w:ascii="Times New Roman" w:hAnsi="Times New Roman" w:cs="Times New Roman"/>
                <w:sz w:val="24"/>
                <w:szCs w:val="24"/>
              </w:rPr>
              <w:t>Магомедрашидов М.М.</w:t>
            </w:r>
          </w:p>
        </w:tc>
      </w:tr>
      <w:tr w:rsidR="005B1F5D" w:rsidRPr="00C26BB4" w14:paraId="7159EABC" w14:textId="77777777" w:rsidTr="005B1F5D">
        <w:tc>
          <w:tcPr>
            <w:tcW w:w="496" w:type="dxa"/>
          </w:tcPr>
          <w:p w14:paraId="2692C464" w14:textId="243FC726" w:rsidR="005B1F5D" w:rsidRPr="00C26BB4" w:rsidRDefault="005B1F5D" w:rsidP="005B1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1" w:type="dxa"/>
          </w:tcPr>
          <w:p w14:paraId="6784F7CF" w14:textId="79C36110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педагогов центра</w:t>
            </w:r>
          </w:p>
        </w:tc>
        <w:tc>
          <w:tcPr>
            <w:tcW w:w="1893" w:type="dxa"/>
          </w:tcPr>
          <w:p w14:paraId="7323A4FA" w14:textId="41574CE0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397CF06C" w14:textId="273B4E64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145" w:type="dxa"/>
          </w:tcPr>
          <w:p w14:paraId="092044C4" w14:textId="7319DB2D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об участии педагогов в образовательной сессии</w:t>
            </w:r>
          </w:p>
        </w:tc>
        <w:tc>
          <w:tcPr>
            <w:tcW w:w="2031" w:type="dxa"/>
          </w:tcPr>
          <w:p w14:paraId="35FACB66" w14:textId="33A7F8CF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9C">
              <w:rPr>
                <w:rFonts w:ascii="Times New Roman" w:hAnsi="Times New Roman" w:cs="Times New Roman"/>
                <w:sz w:val="24"/>
                <w:szCs w:val="24"/>
              </w:rPr>
              <w:t>Магомедрашидов М.М.</w:t>
            </w:r>
          </w:p>
        </w:tc>
      </w:tr>
      <w:tr w:rsidR="005B1F5D" w:rsidRPr="00C26BB4" w14:paraId="1BBF151F" w14:textId="77777777" w:rsidTr="005B1F5D">
        <w:tc>
          <w:tcPr>
            <w:tcW w:w="496" w:type="dxa"/>
          </w:tcPr>
          <w:p w14:paraId="218F109B" w14:textId="3DC7C616" w:rsidR="005B1F5D" w:rsidRPr="00C26BB4" w:rsidRDefault="005B1F5D" w:rsidP="005B1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21" w:type="dxa"/>
          </w:tcPr>
          <w:p w14:paraId="087CC9C7" w14:textId="0547CBEE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 помещений центра в соответствии с </w:t>
            </w: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брендбуком. Закупка оборудования</w:t>
            </w:r>
          </w:p>
        </w:tc>
        <w:tc>
          <w:tcPr>
            <w:tcW w:w="1893" w:type="dxa"/>
          </w:tcPr>
          <w:p w14:paraId="36558500" w14:textId="6407F190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ресурсы, СМИ, социальные сети.</w:t>
            </w:r>
          </w:p>
        </w:tc>
        <w:tc>
          <w:tcPr>
            <w:tcW w:w="1505" w:type="dxa"/>
          </w:tcPr>
          <w:p w14:paraId="09DC2333" w14:textId="72FA2E3F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45" w:type="dxa"/>
          </w:tcPr>
          <w:p w14:paraId="5D3F18F8" w14:textId="30BD369A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ремонтных и иных работ</w:t>
            </w:r>
          </w:p>
        </w:tc>
        <w:tc>
          <w:tcPr>
            <w:tcW w:w="2031" w:type="dxa"/>
          </w:tcPr>
          <w:p w14:paraId="58ADB9D5" w14:textId="11B6BE7C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9C">
              <w:rPr>
                <w:rFonts w:ascii="Times New Roman" w:hAnsi="Times New Roman" w:cs="Times New Roman"/>
                <w:sz w:val="24"/>
                <w:szCs w:val="24"/>
              </w:rPr>
              <w:t>Магомедрашидов М.М.</w:t>
            </w:r>
          </w:p>
        </w:tc>
      </w:tr>
      <w:tr w:rsidR="005B1F5D" w:rsidRPr="00C26BB4" w14:paraId="66CD7B64" w14:textId="77777777" w:rsidTr="005B1F5D">
        <w:tc>
          <w:tcPr>
            <w:tcW w:w="496" w:type="dxa"/>
          </w:tcPr>
          <w:p w14:paraId="0C99F997" w14:textId="34070632" w:rsidR="005B1F5D" w:rsidRPr="00C26BB4" w:rsidRDefault="005B1F5D" w:rsidP="005B1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21" w:type="dxa"/>
          </w:tcPr>
          <w:p w14:paraId="0A08D998" w14:textId="5E4AF8E9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893" w:type="dxa"/>
          </w:tcPr>
          <w:p w14:paraId="1090577E" w14:textId="3B2240B1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0C7923E4" w14:textId="59619125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45" w:type="dxa"/>
          </w:tcPr>
          <w:p w14:paraId="1E628E43" w14:textId="77777777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14:paraId="45F86F2A" w14:textId="2A365FB8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17A">
              <w:rPr>
                <w:rFonts w:ascii="Times New Roman" w:hAnsi="Times New Roman" w:cs="Times New Roman"/>
                <w:sz w:val="24"/>
                <w:szCs w:val="24"/>
              </w:rPr>
              <w:t>Магомедрашидов М.М.</w:t>
            </w:r>
          </w:p>
        </w:tc>
      </w:tr>
      <w:tr w:rsidR="005B1F5D" w:rsidRPr="00C26BB4" w14:paraId="59398A96" w14:textId="77777777" w:rsidTr="005B1F5D">
        <w:tc>
          <w:tcPr>
            <w:tcW w:w="496" w:type="dxa"/>
          </w:tcPr>
          <w:p w14:paraId="5BA88767" w14:textId="0C857B97" w:rsidR="005B1F5D" w:rsidRPr="00C26BB4" w:rsidRDefault="005B1F5D" w:rsidP="005B1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21" w:type="dxa"/>
          </w:tcPr>
          <w:p w14:paraId="6B5F657D" w14:textId="09FE0C3F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центру общее информационное сопровождение</w:t>
            </w:r>
          </w:p>
        </w:tc>
        <w:tc>
          <w:tcPr>
            <w:tcW w:w="1893" w:type="dxa"/>
          </w:tcPr>
          <w:p w14:paraId="45C55BE7" w14:textId="6E2928AB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3F63918C" w14:textId="37F24ECC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45" w:type="dxa"/>
          </w:tcPr>
          <w:p w14:paraId="69D37F86" w14:textId="452DD40E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Проведение опроса общественного мнения, отзывы родителей и педагогов</w:t>
            </w:r>
          </w:p>
        </w:tc>
        <w:tc>
          <w:tcPr>
            <w:tcW w:w="2031" w:type="dxa"/>
          </w:tcPr>
          <w:p w14:paraId="71D02572" w14:textId="2210E57E" w:rsidR="005B1F5D" w:rsidRPr="00C26BB4" w:rsidRDefault="005B1F5D" w:rsidP="005B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17A">
              <w:rPr>
                <w:rFonts w:ascii="Times New Roman" w:hAnsi="Times New Roman" w:cs="Times New Roman"/>
                <w:sz w:val="24"/>
                <w:szCs w:val="24"/>
              </w:rPr>
              <w:t>Магомедрашидов М.М.</w:t>
            </w:r>
          </w:p>
        </w:tc>
      </w:tr>
    </w:tbl>
    <w:p w14:paraId="34A0605F" w14:textId="77777777" w:rsidR="00F666CD" w:rsidRPr="00C26BB4" w:rsidRDefault="00F666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66CD" w:rsidRPr="00C2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CD"/>
    <w:rsid w:val="00233CF9"/>
    <w:rsid w:val="002D221E"/>
    <w:rsid w:val="004D2CA1"/>
    <w:rsid w:val="00510157"/>
    <w:rsid w:val="005B1F5D"/>
    <w:rsid w:val="00AC23BC"/>
    <w:rsid w:val="00C26BB4"/>
    <w:rsid w:val="00F6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29CA"/>
  <w15:docId w15:val="{6B610B6C-40AD-4810-9635-CFCCB5AD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Айдемирова А.</dc:creator>
  <cp:lastModifiedBy>1</cp:lastModifiedBy>
  <cp:revision>3</cp:revision>
  <dcterms:created xsi:type="dcterms:W3CDTF">2021-07-29T10:11:00Z</dcterms:created>
  <dcterms:modified xsi:type="dcterms:W3CDTF">2021-07-30T07:51:00Z</dcterms:modified>
</cp:coreProperties>
</file>